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23561" w14:textId="6A87169E" w:rsidR="0085747A" w:rsidRPr="009C54AE" w:rsidRDefault="0085747A" w:rsidP="00D95FA4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823563" w14:textId="77F3A85B" w:rsidR="0085747A" w:rsidRDefault="0071620A" w:rsidP="00A93C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93C55">
        <w:rPr>
          <w:rFonts w:ascii="Corbel" w:hAnsi="Corbel"/>
          <w:b/>
          <w:smallCaps/>
          <w:sz w:val="24"/>
          <w:szCs w:val="24"/>
        </w:rPr>
        <w:t>dotyczy cyklu kształcenia</w:t>
      </w:r>
      <w:r w:rsidR="00567D4B" w:rsidRPr="00A93C55">
        <w:rPr>
          <w:rFonts w:ascii="Corbel" w:hAnsi="Corbel"/>
          <w:b/>
          <w:smallCaps/>
          <w:sz w:val="24"/>
          <w:szCs w:val="24"/>
        </w:rPr>
        <w:t xml:space="preserve"> 202</w:t>
      </w:r>
      <w:r w:rsidR="005758BE">
        <w:rPr>
          <w:rFonts w:ascii="Corbel" w:hAnsi="Corbel"/>
          <w:b/>
          <w:smallCaps/>
          <w:sz w:val="24"/>
          <w:szCs w:val="24"/>
        </w:rPr>
        <w:t>1</w:t>
      </w:r>
      <w:r w:rsidR="00567D4B" w:rsidRPr="00A93C55">
        <w:rPr>
          <w:rFonts w:ascii="Corbel" w:hAnsi="Corbel"/>
          <w:b/>
          <w:smallCaps/>
          <w:sz w:val="24"/>
          <w:szCs w:val="24"/>
        </w:rPr>
        <w:t>-202</w:t>
      </w:r>
      <w:r w:rsidR="00A93C55" w:rsidRPr="00A93C55">
        <w:rPr>
          <w:rFonts w:ascii="Corbel" w:hAnsi="Corbel"/>
          <w:b/>
          <w:smallCaps/>
          <w:sz w:val="24"/>
          <w:szCs w:val="24"/>
        </w:rPr>
        <w:t>5</w:t>
      </w:r>
      <w:r w:rsidR="005758BE">
        <w:rPr>
          <w:rFonts w:ascii="Corbel" w:hAnsi="Corbel"/>
          <w:b/>
          <w:smallCaps/>
          <w:sz w:val="24"/>
          <w:szCs w:val="24"/>
        </w:rPr>
        <w:t>3</w:t>
      </w:r>
    </w:p>
    <w:p w14:paraId="51A747C0" w14:textId="77777777" w:rsidR="00A93C55" w:rsidRPr="00A93C55" w:rsidRDefault="00A93C55" w:rsidP="00A93C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2823564" w14:textId="4A41F93F" w:rsidR="00445970" w:rsidRPr="00A93C55" w:rsidRDefault="00445970" w:rsidP="00A93C5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93C55">
        <w:rPr>
          <w:rFonts w:ascii="Corbel" w:hAnsi="Corbel"/>
          <w:sz w:val="24"/>
          <w:szCs w:val="24"/>
        </w:rPr>
        <w:t xml:space="preserve">Rok akademicki   </w:t>
      </w:r>
      <w:r w:rsidR="00567D4B" w:rsidRPr="00A93C55">
        <w:rPr>
          <w:rFonts w:ascii="Corbel" w:hAnsi="Corbel"/>
          <w:sz w:val="24"/>
          <w:szCs w:val="24"/>
        </w:rPr>
        <w:t>202</w:t>
      </w:r>
      <w:r w:rsidR="005758BE">
        <w:rPr>
          <w:rFonts w:ascii="Corbel" w:hAnsi="Corbel"/>
          <w:sz w:val="24"/>
          <w:szCs w:val="24"/>
        </w:rPr>
        <w:t>1</w:t>
      </w:r>
      <w:r w:rsidR="00567D4B" w:rsidRPr="00A93C55">
        <w:rPr>
          <w:rFonts w:ascii="Corbel" w:hAnsi="Corbel"/>
          <w:sz w:val="24"/>
          <w:szCs w:val="24"/>
        </w:rPr>
        <w:t>-202</w:t>
      </w:r>
      <w:r w:rsidR="005758BE">
        <w:rPr>
          <w:rFonts w:ascii="Corbel" w:hAnsi="Corbel"/>
          <w:sz w:val="24"/>
          <w:szCs w:val="24"/>
        </w:rPr>
        <w:t>3</w:t>
      </w:r>
      <w:bookmarkStart w:id="0" w:name="_GoBack"/>
      <w:bookmarkEnd w:id="0"/>
    </w:p>
    <w:p w14:paraId="02823565" w14:textId="77777777" w:rsidR="0085747A" w:rsidRPr="00A93C5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235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2823569" w14:textId="77777777" w:rsidTr="00B819C8">
        <w:tc>
          <w:tcPr>
            <w:tcW w:w="2694" w:type="dxa"/>
            <w:vAlign w:val="center"/>
          </w:tcPr>
          <w:p w14:paraId="0282356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823568" w14:textId="7C92AA29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 współczesnej</w:t>
            </w:r>
          </w:p>
        </w:tc>
      </w:tr>
      <w:tr w:rsidR="0085747A" w:rsidRPr="009C54AE" w14:paraId="0282356C" w14:textId="77777777" w:rsidTr="00B819C8">
        <w:tc>
          <w:tcPr>
            <w:tcW w:w="2694" w:type="dxa"/>
            <w:vAlign w:val="center"/>
          </w:tcPr>
          <w:p w14:paraId="028235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82356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282356F" w14:textId="77777777" w:rsidTr="00B819C8">
        <w:tc>
          <w:tcPr>
            <w:tcW w:w="2694" w:type="dxa"/>
            <w:vAlign w:val="center"/>
          </w:tcPr>
          <w:p w14:paraId="0282356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82356E" w14:textId="5F4E6DC5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2823572" w14:textId="77777777" w:rsidTr="00B819C8">
        <w:tc>
          <w:tcPr>
            <w:tcW w:w="2694" w:type="dxa"/>
            <w:vAlign w:val="center"/>
          </w:tcPr>
          <w:p w14:paraId="028235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823571" w14:textId="56500961" w:rsidR="0085747A" w:rsidRPr="009C54AE" w:rsidRDefault="00995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2823575" w14:textId="77777777" w:rsidTr="00B819C8">
        <w:tc>
          <w:tcPr>
            <w:tcW w:w="2694" w:type="dxa"/>
            <w:vAlign w:val="center"/>
          </w:tcPr>
          <w:p w14:paraId="028235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823574" w14:textId="047642D0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02823578" w14:textId="77777777" w:rsidTr="00B819C8">
        <w:tc>
          <w:tcPr>
            <w:tcW w:w="2694" w:type="dxa"/>
            <w:vAlign w:val="center"/>
          </w:tcPr>
          <w:p w14:paraId="0282357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823577" w14:textId="0139A837" w:rsidR="0085747A" w:rsidRPr="009C54AE" w:rsidRDefault="00995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0282357B" w14:textId="77777777" w:rsidTr="00B819C8">
        <w:tc>
          <w:tcPr>
            <w:tcW w:w="2694" w:type="dxa"/>
            <w:vAlign w:val="center"/>
          </w:tcPr>
          <w:p w14:paraId="028235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82357A" w14:textId="73C66B0B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282357E" w14:textId="77777777" w:rsidTr="00B819C8">
        <w:tc>
          <w:tcPr>
            <w:tcW w:w="2694" w:type="dxa"/>
            <w:vAlign w:val="center"/>
          </w:tcPr>
          <w:p w14:paraId="028235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82357D" w14:textId="527D1A67" w:rsidR="0085747A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957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2823581" w14:textId="77777777" w:rsidTr="00B819C8">
        <w:tc>
          <w:tcPr>
            <w:tcW w:w="2694" w:type="dxa"/>
            <w:vAlign w:val="center"/>
          </w:tcPr>
          <w:p w14:paraId="028235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823580" w14:textId="4018805A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02823584" w14:textId="77777777" w:rsidTr="00B819C8">
        <w:tc>
          <w:tcPr>
            <w:tcW w:w="2694" w:type="dxa"/>
            <w:vAlign w:val="center"/>
          </w:tcPr>
          <w:p w14:paraId="028235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823583" w14:textId="2D98E4E9" w:rsidR="0085747A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6A1100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14:paraId="02823587" w14:textId="77777777" w:rsidTr="00B819C8">
        <w:tc>
          <w:tcPr>
            <w:tcW w:w="2694" w:type="dxa"/>
            <w:vAlign w:val="center"/>
          </w:tcPr>
          <w:p w14:paraId="0282358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823586" w14:textId="575BD37C" w:rsidR="00923D7D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A110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282358A" w14:textId="77777777" w:rsidTr="00B819C8">
        <w:tc>
          <w:tcPr>
            <w:tcW w:w="2694" w:type="dxa"/>
            <w:vAlign w:val="center"/>
          </w:tcPr>
          <w:p w14:paraId="028235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823589" w14:textId="5EB39672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0282358D" w14:textId="77777777" w:rsidTr="00B819C8">
        <w:tc>
          <w:tcPr>
            <w:tcW w:w="2694" w:type="dxa"/>
            <w:vAlign w:val="center"/>
          </w:tcPr>
          <w:p w14:paraId="028235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82358C" w14:textId="2A8EFF86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0282358E" w14:textId="345EB3FB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E56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8235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82359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82359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82359D" w14:textId="77777777" w:rsidTr="00A4140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9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82359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28235A8" w14:textId="77777777" w:rsidTr="00A4140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9E" w14:textId="0F92D45D" w:rsidR="00015B8F" w:rsidRPr="009C54AE" w:rsidRDefault="006A11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0" w14:textId="11B60963" w:rsidR="00015B8F" w:rsidRPr="009C54AE" w:rsidRDefault="006A11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7" w14:textId="20C4CFAC" w:rsidR="00015B8F" w:rsidRPr="009C54AE" w:rsidRDefault="00CE20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8235B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28235B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8235B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8235B7" w14:textId="6B20804A" w:rsidR="0085747A" w:rsidRPr="009C54AE" w:rsidRDefault="007016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3E56BD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28235B8" w14:textId="76DD436B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28235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8235B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8235BB" w14:textId="6C8637DA" w:rsidR="009C54AE" w:rsidRPr="001854D8" w:rsidRDefault="00CF3D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28235B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B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8235C0" w14:textId="77777777" w:rsidTr="00745302">
        <w:tc>
          <w:tcPr>
            <w:tcW w:w="9670" w:type="dxa"/>
          </w:tcPr>
          <w:p w14:paraId="028235BF" w14:textId="2B7B6B59" w:rsidR="0085747A" w:rsidRPr="009C54AE" w:rsidRDefault="007016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na studiach pierwszego poziomu</w:t>
            </w:r>
          </w:p>
        </w:tc>
      </w:tr>
    </w:tbl>
    <w:p w14:paraId="028235C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235C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28235C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235C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8235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28235C8" w14:textId="77777777" w:rsidTr="006D6D8C">
        <w:tc>
          <w:tcPr>
            <w:tcW w:w="844" w:type="dxa"/>
            <w:vAlign w:val="center"/>
          </w:tcPr>
          <w:p w14:paraId="028235C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28235C7" w14:textId="6C980ABB" w:rsidR="0085747A" w:rsidRPr="009C54AE" w:rsidRDefault="005F70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kultury współczesnej, jej filozoficznych podstaw</w:t>
            </w:r>
            <w:r w:rsidR="006D6D8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jej rozwoju w drugiej połowie XX i w XXI wieku, jej głównych nurtów, kierunków i przedstawicieli, a także jej związków z innymi dziedzinami wiedzy oraz zależności od uwarunkowań społecznych, politycznych i kulturowych</w:t>
            </w:r>
          </w:p>
        </w:tc>
      </w:tr>
      <w:tr w:rsidR="0085747A" w:rsidRPr="009C54AE" w14:paraId="028235CB" w14:textId="77777777" w:rsidTr="006D6D8C">
        <w:tc>
          <w:tcPr>
            <w:tcW w:w="844" w:type="dxa"/>
            <w:vAlign w:val="center"/>
          </w:tcPr>
          <w:p w14:paraId="028235C9" w14:textId="2B4FC4D8" w:rsidR="0085747A" w:rsidRPr="009C54AE" w:rsidRDefault="00583F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028235CA" w14:textId="0E41A5B9" w:rsidR="0085747A" w:rsidRPr="009C54AE" w:rsidRDefault="00583F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umiejętności samodzielnego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uczenia się,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gromadzenia literatury, </w:t>
            </w:r>
            <w:r w:rsidR="00DC06E6">
              <w:rPr>
                <w:rFonts w:ascii="Corbel" w:hAnsi="Corbel"/>
                <w:b w:val="0"/>
                <w:sz w:val="24"/>
                <w:szCs w:val="24"/>
              </w:rPr>
              <w:t xml:space="preserve">formułowania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problemów</w:t>
            </w:r>
            <w:r w:rsidR="00DC06E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stawiania hipotez, konstruowania argumentacji, wyciągania wniosków</w:t>
            </w:r>
            <w:r w:rsidR="00A4140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oraz krytycznej analizy wytworów kultury w świetle zdobytej wiedzy</w:t>
            </w:r>
          </w:p>
        </w:tc>
      </w:tr>
      <w:tr w:rsidR="006D6D8C" w:rsidRPr="009C54AE" w14:paraId="028235CE" w14:textId="77777777" w:rsidTr="006D6D8C">
        <w:tc>
          <w:tcPr>
            <w:tcW w:w="844" w:type="dxa"/>
            <w:vAlign w:val="center"/>
          </w:tcPr>
          <w:p w14:paraId="028235CC" w14:textId="4FE35EA0" w:rsidR="006D6D8C" w:rsidRPr="009C54AE" w:rsidRDefault="006D6D8C" w:rsidP="006D6D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028235CD" w14:textId="6270F03E" w:rsidR="006D6D8C" w:rsidRPr="009C54AE" w:rsidRDefault="006D6D8C" w:rsidP="006D6D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</w:t>
            </w:r>
            <w:r w:rsidR="00F61C08">
              <w:rPr>
                <w:rFonts w:ascii="Corbel" w:hAnsi="Corbel"/>
                <w:b w:val="0"/>
                <w:sz w:val="24"/>
                <w:szCs w:val="24"/>
              </w:rPr>
              <w:t>kompetencji polegających na dostrzeganiu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złożoności problemów kulturowych oraz wielości związków zachodzących między różnymi obszarami kultury oraz różnymi kulturami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; wykształcenie 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krytycznej oceny posiadanej 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przez siebie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wiedzy, otwartości na nowe idee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 oraz gotowości zmiany przekonań z powodu pojawienia się nowych argumentów</w:t>
            </w:r>
          </w:p>
        </w:tc>
      </w:tr>
    </w:tbl>
    <w:p w14:paraId="02823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8235D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28235D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28235D5" w14:textId="77777777" w:rsidTr="0071620A">
        <w:tc>
          <w:tcPr>
            <w:tcW w:w="1701" w:type="dxa"/>
            <w:vAlign w:val="center"/>
          </w:tcPr>
          <w:p w14:paraId="028235D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8235D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8235D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28235D9" w14:textId="77777777" w:rsidTr="005E6E85">
        <w:tc>
          <w:tcPr>
            <w:tcW w:w="1701" w:type="dxa"/>
          </w:tcPr>
          <w:p w14:paraId="028235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8235D7" w14:textId="07EE9E87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posiada pogłębioną wiedzę na temat współczesnej antropologii kultury, komunikacji, filozofii i krytycznego myślenia; a także zna i rozumie w pogłębionym stopniu kierunki rozwoju i najważniejsze osiągnięcia z zakresu antropologii kultury i komunikacji międzykulturowej</w:t>
            </w:r>
          </w:p>
        </w:tc>
        <w:tc>
          <w:tcPr>
            <w:tcW w:w="1873" w:type="dxa"/>
          </w:tcPr>
          <w:p w14:paraId="028235D8" w14:textId="5298DEBD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028235DD" w14:textId="77777777" w:rsidTr="005E6E85">
        <w:tc>
          <w:tcPr>
            <w:tcW w:w="1701" w:type="dxa"/>
          </w:tcPr>
          <w:p w14:paraId="028235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8235DB" w14:textId="6F20AD8A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posługiwać się różnymi ujęciami teoretycznymi i</w:t>
            </w:r>
            <w:r w:rsidR="00B90D18">
              <w:rPr>
                <w:rFonts w:ascii="Corbel" w:hAnsi="Corbel"/>
                <w:b w:val="0"/>
                <w:smallCaps w:val="0"/>
                <w:szCs w:val="24"/>
              </w:rPr>
              <w:t xml:space="preserve"> za ich pomocą rozpoznawać, interpretować i krytycznie analizować różnego rodzaju wytwory kultury oraz określać ich rangę w procesie komunikacji międzykulturowej</w:t>
            </w:r>
          </w:p>
        </w:tc>
        <w:tc>
          <w:tcPr>
            <w:tcW w:w="1873" w:type="dxa"/>
          </w:tcPr>
          <w:p w14:paraId="028235DC" w14:textId="2D77B8DE" w:rsidR="0085747A" w:rsidRPr="009C54AE" w:rsidRDefault="00B9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028235E1" w14:textId="77777777" w:rsidTr="005E6E85">
        <w:tc>
          <w:tcPr>
            <w:tcW w:w="1701" w:type="dxa"/>
          </w:tcPr>
          <w:p w14:paraId="028235DE" w14:textId="10A5F54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0D1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8235DF" w14:textId="7D079F4C" w:rsidR="0085747A" w:rsidRPr="009C54AE" w:rsidRDefault="00B9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gotów do krytycznej oceny posiadanej przez siebie wiedzy, przyjmowania</w:t>
            </w:r>
            <w:r w:rsidR="006443D0">
              <w:rPr>
                <w:rFonts w:ascii="Corbel" w:hAnsi="Corbel"/>
                <w:b w:val="0"/>
                <w:smallCaps w:val="0"/>
                <w:szCs w:val="24"/>
              </w:rPr>
              <w:t xml:space="preserve">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028235E0" w14:textId="6ECE923A" w:rsidR="0085747A" w:rsidRPr="009C54AE" w:rsidRDefault="006443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28235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E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28235E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4C1C" w:rsidRPr="009C54AE" w14:paraId="103CC1F5" w14:textId="77777777" w:rsidTr="00243C32">
        <w:tc>
          <w:tcPr>
            <w:tcW w:w="9520" w:type="dxa"/>
          </w:tcPr>
          <w:p w14:paraId="2B12EDE2" w14:textId="77777777" w:rsidR="00204C1C" w:rsidRPr="009C54AE" w:rsidRDefault="00204C1C" w:rsidP="00243C3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4C1C" w:rsidRPr="009C54AE" w14:paraId="6DA2CCF6" w14:textId="77777777" w:rsidTr="00243C32">
        <w:tc>
          <w:tcPr>
            <w:tcW w:w="9520" w:type="dxa"/>
          </w:tcPr>
          <w:p w14:paraId="05E99917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5B0398A7" w14:textId="77777777" w:rsidTr="00243C32">
        <w:tc>
          <w:tcPr>
            <w:tcW w:w="9520" w:type="dxa"/>
          </w:tcPr>
          <w:p w14:paraId="199DEFC2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1C8620E4" w14:textId="77777777" w:rsidTr="00243C32">
        <w:tc>
          <w:tcPr>
            <w:tcW w:w="9520" w:type="dxa"/>
          </w:tcPr>
          <w:p w14:paraId="34041AD5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3ECAFC6D" w14:textId="77777777" w:rsidTr="00243C32">
        <w:tc>
          <w:tcPr>
            <w:tcW w:w="9520" w:type="dxa"/>
          </w:tcPr>
          <w:p w14:paraId="60A8978E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75E43774" w14:textId="77777777" w:rsidTr="00243C32">
        <w:tc>
          <w:tcPr>
            <w:tcW w:w="9520" w:type="dxa"/>
          </w:tcPr>
          <w:p w14:paraId="0C42B346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8235E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235E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28235F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4C1C" w:rsidRPr="009C54AE" w14:paraId="1DA2B34E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D0E" w14:textId="77777777" w:rsidR="00204C1C" w:rsidRPr="009C54AE" w:rsidRDefault="00204C1C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4C1C" w:rsidRPr="009C54AE" w14:paraId="0445E0B8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C80" w14:textId="0CA50593" w:rsidR="00204C1C" w:rsidRPr="009C54AE" w:rsidRDefault="008A3615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m</w:t>
            </w:r>
            <w:r w:rsidR="00402913">
              <w:rPr>
                <w:rFonts w:ascii="Corbel" w:hAnsi="Corbel"/>
                <w:sz w:val="24"/>
                <w:szCs w:val="24"/>
              </w:rPr>
              <w:t>iasta i tereny podmiejskie</w:t>
            </w:r>
            <w:r w:rsidR="00A229B8">
              <w:rPr>
                <w:rFonts w:ascii="Corbel" w:hAnsi="Corbel"/>
                <w:sz w:val="24"/>
                <w:szCs w:val="24"/>
              </w:rPr>
              <w:t xml:space="preserve"> – miejsca spotkań</w:t>
            </w:r>
            <w:r w:rsidR="0008337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C37EF">
              <w:rPr>
                <w:rFonts w:ascii="Corbel" w:hAnsi="Corbel"/>
                <w:sz w:val="24"/>
                <w:szCs w:val="24"/>
              </w:rPr>
              <w:t>enklawy, getta</w:t>
            </w:r>
            <w:r w:rsidR="00D73298">
              <w:rPr>
                <w:rFonts w:ascii="Corbel" w:hAnsi="Corbel"/>
                <w:sz w:val="24"/>
                <w:szCs w:val="24"/>
              </w:rPr>
              <w:t xml:space="preserve">, </w:t>
            </w:r>
            <w:r w:rsidR="00357FFC">
              <w:rPr>
                <w:rFonts w:ascii="Corbel" w:hAnsi="Corbel"/>
                <w:sz w:val="24"/>
                <w:szCs w:val="24"/>
              </w:rPr>
              <w:t>nie-miejsca.</w:t>
            </w:r>
          </w:p>
        </w:tc>
      </w:tr>
      <w:tr w:rsidR="00204C1C" w:rsidRPr="009C54AE" w14:paraId="0244C185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863" w14:textId="7ECB28E0" w:rsidR="00204C1C" w:rsidRPr="009C54AE" w:rsidRDefault="0024150A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Miasto jako</w:t>
            </w:r>
            <w:r w:rsidR="00393EA7">
              <w:rPr>
                <w:rFonts w:ascii="Corbel" w:hAnsi="Corbel"/>
                <w:sz w:val="24"/>
                <w:szCs w:val="24"/>
              </w:rPr>
              <w:t xml:space="preserve"> przestrzeń kulturowa,</w:t>
            </w:r>
            <w:r>
              <w:rPr>
                <w:rFonts w:ascii="Corbel" w:hAnsi="Corbel"/>
                <w:sz w:val="24"/>
                <w:szCs w:val="24"/>
              </w:rPr>
              <w:t xml:space="preserve"> palimpsest</w:t>
            </w:r>
            <w:r w:rsidR="009A2E05">
              <w:rPr>
                <w:rFonts w:ascii="Corbel" w:hAnsi="Corbel"/>
                <w:sz w:val="24"/>
                <w:szCs w:val="24"/>
              </w:rPr>
              <w:t>; cyberprzestrzeń</w:t>
            </w:r>
            <w:r w:rsidR="00E92F39">
              <w:rPr>
                <w:rFonts w:ascii="Corbel" w:hAnsi="Corbel"/>
                <w:sz w:val="24"/>
                <w:szCs w:val="24"/>
              </w:rPr>
              <w:t>;</w:t>
            </w:r>
            <w:r w:rsidR="009766B8">
              <w:rPr>
                <w:rFonts w:ascii="Corbel" w:hAnsi="Corbel"/>
                <w:sz w:val="24"/>
                <w:szCs w:val="24"/>
              </w:rPr>
              <w:t xml:space="preserve"> </w:t>
            </w:r>
            <w:r w:rsidR="00E92F39">
              <w:rPr>
                <w:rFonts w:ascii="Corbel" w:hAnsi="Corbel"/>
                <w:sz w:val="24"/>
                <w:szCs w:val="24"/>
              </w:rPr>
              <w:t>miast</w:t>
            </w:r>
            <w:r w:rsidR="003306D7">
              <w:rPr>
                <w:rFonts w:ascii="Corbel" w:hAnsi="Corbel"/>
                <w:sz w:val="24"/>
                <w:szCs w:val="24"/>
              </w:rPr>
              <w:t>a</w:t>
            </w:r>
            <w:r w:rsidR="00E92F39">
              <w:rPr>
                <w:rFonts w:ascii="Corbel" w:hAnsi="Corbel"/>
                <w:sz w:val="24"/>
                <w:szCs w:val="24"/>
              </w:rPr>
              <w:t xml:space="preserve"> przyszłości.</w:t>
            </w:r>
          </w:p>
        </w:tc>
      </w:tr>
      <w:tr w:rsidR="00204C1C" w:rsidRPr="009C54AE" w14:paraId="5736457D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D98" w14:textId="3C920D97" w:rsidR="00204C1C" w:rsidRPr="009C54AE" w:rsidRDefault="00D62692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Wygnańcy</w:t>
            </w:r>
            <w:r w:rsidR="0042505B">
              <w:rPr>
                <w:rFonts w:ascii="Corbel" w:hAnsi="Corbel"/>
                <w:sz w:val="24"/>
                <w:szCs w:val="24"/>
              </w:rPr>
              <w:t>, uchodźcy, emigranci</w:t>
            </w:r>
            <w:r w:rsidR="00626194">
              <w:rPr>
                <w:rFonts w:ascii="Corbel" w:hAnsi="Corbel"/>
                <w:sz w:val="24"/>
                <w:szCs w:val="24"/>
              </w:rPr>
              <w:t>,</w:t>
            </w:r>
            <w:r w:rsidR="00096CA9">
              <w:rPr>
                <w:rFonts w:ascii="Corbel" w:hAnsi="Corbel"/>
                <w:sz w:val="24"/>
                <w:szCs w:val="24"/>
              </w:rPr>
              <w:t xml:space="preserve"> nędzarze</w:t>
            </w:r>
            <w:r w:rsidR="000A6C92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626194">
              <w:rPr>
                <w:rFonts w:ascii="Corbel" w:hAnsi="Corbel"/>
                <w:sz w:val="24"/>
                <w:szCs w:val="24"/>
              </w:rPr>
              <w:t>obcy</w:t>
            </w:r>
            <w:r w:rsidR="000A6C92">
              <w:rPr>
                <w:rFonts w:ascii="Corbel" w:hAnsi="Corbel"/>
                <w:sz w:val="24"/>
                <w:szCs w:val="24"/>
              </w:rPr>
              <w:t xml:space="preserve"> u naszych drzwi</w:t>
            </w:r>
            <w:r w:rsidR="0062619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04C1C" w:rsidRPr="00A1415A" w14:paraId="2CFE029F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B203" w14:textId="236CB2FB" w:rsidR="00204C1C" w:rsidRPr="00A1415A" w:rsidRDefault="000A6C92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Obozy, mury, druty jako stałe elementy współczesne</w:t>
            </w:r>
            <w:r w:rsidR="0058520A">
              <w:rPr>
                <w:rFonts w:ascii="Corbel" w:hAnsi="Corbel"/>
                <w:sz w:val="24"/>
                <w:szCs w:val="24"/>
              </w:rPr>
              <w:t>go krajobrazu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A6C92" w:rsidRPr="009C54AE" w14:paraId="3D03AAAF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5F6" w14:textId="60087188" w:rsidR="000A6C92" w:rsidRPr="009C54AE" w:rsidRDefault="000A6C92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415A">
              <w:rPr>
                <w:rFonts w:ascii="Corbel" w:hAnsi="Corbel"/>
                <w:sz w:val="24"/>
                <w:szCs w:val="24"/>
              </w:rPr>
              <w:t xml:space="preserve">Ciało pod presją kultury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A1415A">
              <w:rPr>
                <w:rFonts w:ascii="Corbel" w:hAnsi="Corbel"/>
                <w:sz w:val="24"/>
                <w:szCs w:val="24"/>
              </w:rPr>
              <w:t xml:space="preserve"> w</w:t>
            </w:r>
            <w:r>
              <w:rPr>
                <w:rFonts w:ascii="Corbel" w:hAnsi="Corbel"/>
                <w:sz w:val="24"/>
                <w:szCs w:val="24"/>
              </w:rPr>
              <w:t>spółczesna obyczajowość dotycząca cielesności.</w:t>
            </w:r>
          </w:p>
        </w:tc>
      </w:tr>
      <w:tr w:rsidR="000A6C92" w:rsidRPr="009C54AE" w14:paraId="38C7E691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DDE1" w14:textId="4DB71435" w:rsidR="000A6C92" w:rsidRPr="009C54AE" w:rsidRDefault="00F86423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Umysł</w:t>
            </w:r>
            <w:r w:rsidR="005C0051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2444F">
              <w:rPr>
                <w:rFonts w:ascii="Corbel" w:hAnsi="Corbel"/>
                <w:sz w:val="24"/>
                <w:szCs w:val="24"/>
              </w:rPr>
              <w:t>w sieci</w:t>
            </w:r>
            <w:r w:rsidR="005C0051">
              <w:rPr>
                <w:rFonts w:ascii="Corbel" w:hAnsi="Corbel"/>
                <w:sz w:val="24"/>
                <w:szCs w:val="24"/>
              </w:rPr>
              <w:t xml:space="preserve"> – obyczajowość </w:t>
            </w:r>
            <w:r w:rsidR="001A7EE6">
              <w:rPr>
                <w:rFonts w:ascii="Corbel" w:hAnsi="Corbel"/>
                <w:sz w:val="24"/>
                <w:szCs w:val="24"/>
              </w:rPr>
              <w:t xml:space="preserve">użytkowników </w:t>
            </w:r>
            <w:r w:rsidR="008E17C4">
              <w:rPr>
                <w:rFonts w:ascii="Corbel" w:hAnsi="Corbel"/>
                <w:sz w:val="24"/>
                <w:szCs w:val="24"/>
              </w:rPr>
              <w:t>Internet</w:t>
            </w:r>
            <w:r w:rsidR="001A7EE6">
              <w:rPr>
                <w:rFonts w:ascii="Corbel" w:hAnsi="Corbel"/>
                <w:sz w:val="24"/>
                <w:szCs w:val="24"/>
              </w:rPr>
              <w:t>u</w:t>
            </w:r>
            <w:r w:rsidR="008E17C4">
              <w:rPr>
                <w:rFonts w:ascii="Corbel" w:hAnsi="Corbel"/>
                <w:sz w:val="24"/>
                <w:szCs w:val="24"/>
              </w:rPr>
              <w:t xml:space="preserve"> </w:t>
            </w:r>
            <w:r w:rsidR="007A38BC">
              <w:rPr>
                <w:rFonts w:ascii="Corbel" w:hAnsi="Corbel"/>
                <w:sz w:val="24"/>
                <w:szCs w:val="24"/>
              </w:rPr>
              <w:t>–</w:t>
            </w:r>
            <w:r w:rsidR="008E17C4">
              <w:rPr>
                <w:rFonts w:ascii="Corbel" w:hAnsi="Corbel"/>
                <w:sz w:val="24"/>
                <w:szCs w:val="24"/>
              </w:rPr>
              <w:t xml:space="preserve"> netykieta</w:t>
            </w:r>
          </w:p>
        </w:tc>
      </w:tr>
      <w:tr w:rsidR="000A6C92" w:rsidRPr="009C54AE" w14:paraId="5B8C9D95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CBE" w14:textId="10FAFE03" w:rsidR="000A6C92" w:rsidRDefault="0007304C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mamy drugiej planety - r</w:t>
            </w:r>
            <w:r w:rsidR="00735AD0">
              <w:rPr>
                <w:rFonts w:ascii="Corbel" w:hAnsi="Corbel"/>
                <w:sz w:val="24"/>
                <w:szCs w:val="24"/>
              </w:rPr>
              <w:t>ozwój ś</w:t>
            </w:r>
            <w:r w:rsidR="006D6C3D">
              <w:rPr>
                <w:rFonts w:ascii="Corbel" w:hAnsi="Corbel"/>
                <w:sz w:val="24"/>
                <w:szCs w:val="24"/>
              </w:rPr>
              <w:t>wiadomoś</w:t>
            </w:r>
            <w:r w:rsidR="00735AD0">
              <w:rPr>
                <w:rFonts w:ascii="Corbel" w:hAnsi="Corbel"/>
                <w:sz w:val="24"/>
                <w:szCs w:val="24"/>
              </w:rPr>
              <w:t>ci</w:t>
            </w:r>
            <w:r w:rsidR="006D6C3D">
              <w:rPr>
                <w:rFonts w:ascii="Corbel" w:hAnsi="Corbel"/>
                <w:sz w:val="24"/>
                <w:szCs w:val="24"/>
              </w:rPr>
              <w:t xml:space="preserve"> </w:t>
            </w:r>
            <w:r w:rsidR="005373E1">
              <w:rPr>
                <w:rFonts w:ascii="Corbel" w:hAnsi="Corbel"/>
                <w:sz w:val="24"/>
                <w:szCs w:val="24"/>
              </w:rPr>
              <w:t>ekologiczn</w:t>
            </w:r>
            <w:r w:rsidR="00735AD0">
              <w:rPr>
                <w:rFonts w:ascii="Corbel" w:hAnsi="Corbel"/>
                <w:sz w:val="24"/>
                <w:szCs w:val="24"/>
              </w:rPr>
              <w:t>ej</w:t>
            </w:r>
            <w:r w:rsidR="00790ED0">
              <w:rPr>
                <w:rFonts w:ascii="Corbel" w:hAnsi="Corbel"/>
                <w:sz w:val="24"/>
                <w:szCs w:val="24"/>
              </w:rPr>
              <w:t xml:space="preserve">, ruchy obrońców </w:t>
            </w:r>
            <w:r w:rsidR="008E4676">
              <w:rPr>
                <w:rFonts w:ascii="Corbel" w:hAnsi="Corbel"/>
                <w:sz w:val="24"/>
                <w:szCs w:val="24"/>
              </w:rPr>
              <w:t>przyrody</w:t>
            </w:r>
          </w:p>
        </w:tc>
      </w:tr>
      <w:tr w:rsidR="000A6C92" w:rsidRPr="009C54AE" w14:paraId="19F73F81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3C6" w14:textId="5DA9695F" w:rsidR="000A6C92" w:rsidRDefault="000A6C92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8235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F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28235FB" w14:textId="6763CE6D" w:rsidR="0085747A" w:rsidRPr="009C54AE" w:rsidRDefault="00BD3B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</w:t>
      </w:r>
      <w:r w:rsidR="000B09D3">
        <w:rPr>
          <w:rFonts w:ascii="Corbel" w:hAnsi="Corbel"/>
          <w:b w:val="0"/>
          <w:smallCaps w:val="0"/>
          <w:szCs w:val="24"/>
        </w:rPr>
        <w:t>.</w:t>
      </w:r>
    </w:p>
    <w:p w14:paraId="0282360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2360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282360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2360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8236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282360E" w14:textId="77777777" w:rsidTr="00C05F44">
        <w:tc>
          <w:tcPr>
            <w:tcW w:w="1985" w:type="dxa"/>
            <w:vAlign w:val="center"/>
          </w:tcPr>
          <w:p w14:paraId="0282360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282360A" w14:textId="4B270158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C3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0282360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282360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82360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2823612" w14:textId="77777777" w:rsidTr="00C05F44">
        <w:tc>
          <w:tcPr>
            <w:tcW w:w="1985" w:type="dxa"/>
          </w:tcPr>
          <w:p w14:paraId="028236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2823610" w14:textId="72499272" w:rsidR="0085747A" w:rsidRPr="001854D8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02823611" w14:textId="0E606891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9C54AE" w14:paraId="02823616" w14:textId="77777777" w:rsidTr="00C05F44">
        <w:tc>
          <w:tcPr>
            <w:tcW w:w="1985" w:type="dxa"/>
          </w:tcPr>
          <w:p w14:paraId="028236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823614" w14:textId="77E3552D" w:rsidR="0085747A" w:rsidRPr="009C54AE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02823615" w14:textId="208211EE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A505E" w:rsidRPr="009C54AE" w14:paraId="2FAED7B5" w14:textId="77777777" w:rsidTr="00C05F44">
        <w:tc>
          <w:tcPr>
            <w:tcW w:w="1985" w:type="dxa"/>
          </w:tcPr>
          <w:p w14:paraId="54F22863" w14:textId="76F95711" w:rsidR="00BA505E" w:rsidRPr="009C54AE" w:rsidRDefault="00BA50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9043242" w14:textId="70ACBAC1" w:rsidR="00BA505E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6108F514" w14:textId="10EC4569" w:rsidR="00BA505E" w:rsidRDefault="00BA50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028236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282361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82361D" w14:textId="77777777" w:rsidTr="00923D7D">
        <w:tc>
          <w:tcPr>
            <w:tcW w:w="9670" w:type="dxa"/>
          </w:tcPr>
          <w:p w14:paraId="0282361C" w14:textId="52A4478C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jest aktywny udział w zajęciach oraz uzyskanie pozytywnej oceny z </w:t>
            </w:r>
            <w:r w:rsidR="004E7150">
              <w:rPr>
                <w:rFonts w:ascii="Corbel" w:hAnsi="Corbel"/>
                <w:b w:val="0"/>
                <w:smallCaps w:val="0"/>
                <w:szCs w:val="24"/>
              </w:rPr>
              <w:t>egzaminu.</w:t>
            </w:r>
          </w:p>
        </w:tc>
      </w:tr>
    </w:tbl>
    <w:p w14:paraId="028236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8236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2823623" w14:textId="77777777" w:rsidTr="003E1941">
        <w:tc>
          <w:tcPr>
            <w:tcW w:w="4962" w:type="dxa"/>
            <w:vAlign w:val="center"/>
          </w:tcPr>
          <w:p w14:paraId="0282362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28236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823626" w14:textId="77777777" w:rsidTr="00923D7D">
        <w:tc>
          <w:tcPr>
            <w:tcW w:w="4962" w:type="dxa"/>
          </w:tcPr>
          <w:p w14:paraId="02823624" w14:textId="0715128B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BD3B5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D3B5E">
              <w:rPr>
                <w:sz w:val="24"/>
                <w:szCs w:val="24"/>
              </w:rPr>
              <w:t>z</w:t>
            </w:r>
            <w:r w:rsidR="009C1331" w:rsidRPr="00BD3B5E">
              <w:rPr>
                <w:sz w:val="24"/>
                <w:szCs w:val="24"/>
              </w:rPr>
              <w:t> </w:t>
            </w:r>
            <w:r w:rsidR="0045729E" w:rsidRPr="00BD3B5E">
              <w:rPr>
                <w:sz w:val="24"/>
                <w:szCs w:val="24"/>
              </w:rPr>
              <w:t>harmonogramu</w:t>
            </w:r>
            <w:r w:rsidR="00BD3B5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823625" w14:textId="0AF2BE5E" w:rsidR="0085747A" w:rsidRPr="009C54AE" w:rsidRDefault="00BD3B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282362A" w14:textId="77777777" w:rsidTr="00923D7D">
        <w:tc>
          <w:tcPr>
            <w:tcW w:w="4962" w:type="dxa"/>
          </w:tcPr>
          <w:p w14:paraId="0282362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8236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823629" w14:textId="1D7DCEA7" w:rsidR="00C61DC5" w:rsidRPr="009C54AE" w:rsidRDefault="00BD3B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282362E" w14:textId="77777777" w:rsidTr="00923D7D">
        <w:tc>
          <w:tcPr>
            <w:tcW w:w="4962" w:type="dxa"/>
          </w:tcPr>
          <w:p w14:paraId="0282362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282362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697481" w14:textId="23822DA6" w:rsidR="00C61DC5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  <w:p w14:paraId="1CAF73B5" w14:textId="77777777" w:rsidR="00CE208D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tym: </w:t>
            </w:r>
          </w:p>
          <w:p w14:paraId="3F8438B5" w14:textId="77777777" w:rsidR="00CE208D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15; </w:t>
            </w:r>
          </w:p>
          <w:p w14:paraId="0282362D" w14:textId="3FB1731C" w:rsidR="001C31AE" w:rsidRPr="009C54AE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CE208D">
              <w:rPr>
                <w:rFonts w:ascii="Corbel" w:hAnsi="Corbel"/>
                <w:sz w:val="24"/>
                <w:szCs w:val="24"/>
              </w:rPr>
              <w:t>do egzaminu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E208D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E208D">
              <w:rPr>
                <w:rFonts w:ascii="Corbel" w:hAnsi="Corbel"/>
                <w:sz w:val="24"/>
                <w:szCs w:val="24"/>
              </w:rPr>
              <w:t>68.</w:t>
            </w:r>
          </w:p>
        </w:tc>
      </w:tr>
      <w:tr w:rsidR="0085747A" w:rsidRPr="009C54AE" w14:paraId="02823631" w14:textId="77777777" w:rsidTr="00923D7D">
        <w:tc>
          <w:tcPr>
            <w:tcW w:w="4962" w:type="dxa"/>
          </w:tcPr>
          <w:p w14:paraId="0282362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823630" w14:textId="11303ED2" w:rsidR="0085747A" w:rsidRPr="009C54AE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2823634" w14:textId="77777777" w:rsidTr="00923D7D">
        <w:tc>
          <w:tcPr>
            <w:tcW w:w="4962" w:type="dxa"/>
          </w:tcPr>
          <w:p w14:paraId="028236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823633" w14:textId="67DF76A1" w:rsidR="0085747A" w:rsidRPr="009C54AE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8236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82363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28236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82363B" w14:textId="77777777" w:rsidTr="0071620A">
        <w:trPr>
          <w:trHeight w:val="397"/>
        </w:trPr>
        <w:tc>
          <w:tcPr>
            <w:tcW w:w="3544" w:type="dxa"/>
          </w:tcPr>
          <w:p w14:paraId="028236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8236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282363E" w14:textId="77777777" w:rsidTr="0071620A">
        <w:trPr>
          <w:trHeight w:val="397"/>
        </w:trPr>
        <w:tc>
          <w:tcPr>
            <w:tcW w:w="3544" w:type="dxa"/>
          </w:tcPr>
          <w:p w14:paraId="028236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8236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8236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28236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823643" w14:textId="77777777" w:rsidTr="0071620A">
        <w:trPr>
          <w:trHeight w:val="397"/>
        </w:trPr>
        <w:tc>
          <w:tcPr>
            <w:tcW w:w="7513" w:type="dxa"/>
          </w:tcPr>
          <w:p w14:paraId="3888CD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053440D" w14:textId="77777777" w:rsidR="00BD3B5E" w:rsidRDefault="00BD3B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6FAA">
              <w:rPr>
                <w:rFonts w:ascii="Corbel" w:hAnsi="Corbel"/>
                <w:bCs/>
                <w:smallCaps w:val="0"/>
                <w:color w:val="000000"/>
                <w:szCs w:val="24"/>
              </w:rPr>
              <w:t>M. Foucault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Nadzorować i karać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Narodziny kliniki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Trzeba bronić społeczeństwa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28B94E5F" w14:textId="77777777" w:rsidR="00BD3B5E" w:rsidRDefault="00BD3B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6FAA">
              <w:rPr>
                <w:rFonts w:ascii="Corbel" w:hAnsi="Corbel"/>
                <w:bCs/>
                <w:smallCaps w:val="0"/>
                <w:color w:val="000000"/>
                <w:szCs w:val="24"/>
              </w:rPr>
              <w:t>P. Bourdieu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Reguły sztuki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(fragmant),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Reprodukcja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Medytacje pascaliańskie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</w:t>
            </w:r>
            <w:r w:rsidR="007C6F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364A5C9B" w14:textId="39CF68CC" w:rsidR="007C6FAA" w:rsidRDefault="007C6F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6FAA">
              <w:rPr>
                <w:rFonts w:ascii="Corbel" w:hAnsi="Corbel"/>
                <w:bCs/>
                <w:smallCaps w:val="0"/>
                <w:color w:val="000000"/>
                <w:szCs w:val="24"/>
              </w:rPr>
              <w:t>J. Habermas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Działanie komunikacyjne</w:t>
            </w:r>
            <w:r w:rsidR="0008355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i detranscendentalizacja rozumu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Między naturalizmem a religią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71520D52" w14:textId="77777777" w:rsidR="00735365" w:rsidRDefault="007353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5365">
              <w:rPr>
                <w:rFonts w:ascii="Corbel" w:hAnsi="Corbel"/>
                <w:bCs/>
                <w:smallCaps w:val="0"/>
                <w:color w:val="000000"/>
                <w:szCs w:val="24"/>
              </w:rPr>
              <w:t>J. Butler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Uwikłani w płeć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1AC9B785" w14:textId="77777777" w:rsidR="00633AF7" w:rsidRDefault="00633A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3AF7">
              <w:rPr>
                <w:rFonts w:ascii="Corbel" w:hAnsi="Corbel"/>
                <w:bCs/>
                <w:smallCaps w:val="0"/>
                <w:color w:val="000000"/>
                <w:szCs w:val="24"/>
              </w:rPr>
              <w:t>J. Kristeva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Czarne słońce (fragment);</w:t>
            </w:r>
          </w:p>
          <w:p w14:paraId="2AA3E1CE" w14:textId="21F53D07" w:rsidR="00633AF7" w:rsidRPr="00E03CA1" w:rsidRDefault="00633AF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633AF7">
              <w:rPr>
                <w:rFonts w:ascii="Corbel" w:hAnsi="Corbel"/>
                <w:bCs/>
                <w:smallCaps w:val="0"/>
                <w:color w:val="000000"/>
                <w:szCs w:val="24"/>
              </w:rPr>
              <w:t>Z. Bauman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Płynne czasy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Płynne życie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  <w:r w:rsidR="00E03C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03CA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Obcy u naszych drzwi </w:t>
            </w:r>
            <w:r w:rsidR="00E03CA1" w:rsidRPr="00867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(fragment)</w:t>
            </w:r>
            <w:r w:rsidR="0086777C" w:rsidRPr="00867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1D55EAF8" w14:textId="77777777" w:rsidR="001C38B1" w:rsidRDefault="001C38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38B1">
              <w:rPr>
                <w:rFonts w:ascii="Corbel" w:hAnsi="Corbel"/>
                <w:bCs/>
                <w:smallCaps w:val="0"/>
                <w:color w:val="000000"/>
                <w:szCs w:val="24"/>
              </w:rPr>
              <w:t>U. Beck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Społeczeństwo ryzyka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02823642" w14:textId="5133D551" w:rsidR="008B3BE1" w:rsidRPr="009C54AE" w:rsidRDefault="008B3B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B3BE1">
              <w:rPr>
                <w:rFonts w:ascii="Corbel" w:hAnsi="Corbel"/>
                <w:bCs/>
                <w:smallCaps w:val="0"/>
                <w:color w:val="000000"/>
                <w:szCs w:val="24"/>
              </w:rPr>
              <w:t>J. Baudrillard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Symulakry i symulacja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(fragment).</w:t>
            </w:r>
          </w:p>
        </w:tc>
      </w:tr>
      <w:tr w:rsidR="0085747A" w:rsidRPr="009C54AE" w14:paraId="02823645" w14:textId="77777777" w:rsidTr="0071620A">
        <w:trPr>
          <w:trHeight w:val="397"/>
        </w:trPr>
        <w:tc>
          <w:tcPr>
            <w:tcW w:w="7513" w:type="dxa"/>
          </w:tcPr>
          <w:p w14:paraId="219EA70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2823644" w14:textId="4E2BB6D2" w:rsidR="001854D8" w:rsidRPr="001854D8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Indywidualnie dobrana przez </w:t>
            </w:r>
            <w:r w:rsidR="001C31A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każdego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studenta w zależności od </w:t>
            </w:r>
            <w:r w:rsidR="00C05859">
              <w:rPr>
                <w:rFonts w:ascii="Corbel" w:hAnsi="Corbel"/>
                <w:b w:val="0"/>
                <w:iCs/>
                <w:smallCaps w:val="0"/>
                <w:szCs w:val="24"/>
              </w:rPr>
              <w:t>zainteresowań i preferencji, obejmująca co najmniej cztery teksty źródłowe, czyli publikacje książkowe cz</w:t>
            </w:r>
            <w:r w:rsidR="00F31FD7">
              <w:rPr>
                <w:rFonts w:ascii="Corbel" w:hAnsi="Corbel"/>
                <w:b w:val="0"/>
                <w:iCs/>
                <w:smallCaps w:val="0"/>
                <w:szCs w:val="24"/>
              </w:rPr>
              <w:t>t</w:t>
            </w:r>
            <w:r w:rsidR="00C05859">
              <w:rPr>
                <w:rFonts w:ascii="Corbel" w:hAnsi="Corbel"/>
                <w:b w:val="0"/>
                <w:iCs/>
                <w:smallCaps w:val="0"/>
                <w:szCs w:val="24"/>
              </w:rPr>
              <w:t>erech różnych autorów</w:t>
            </w:r>
            <w:r w:rsidR="00DE47FD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7C72A3">
              <w:rPr>
                <w:rFonts w:ascii="Corbel" w:hAnsi="Corbel"/>
                <w:b w:val="0"/>
                <w:iCs/>
                <w:smallCaps w:val="0"/>
                <w:szCs w:val="24"/>
              </w:rPr>
              <w:t>zajmujących się współczesnością.</w:t>
            </w:r>
          </w:p>
        </w:tc>
      </w:tr>
    </w:tbl>
    <w:p w14:paraId="02823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CD0E8" w14:textId="77777777" w:rsidR="00C3672A" w:rsidRDefault="00C3672A" w:rsidP="00C16ABF">
      <w:pPr>
        <w:spacing w:after="0" w:line="240" w:lineRule="auto"/>
      </w:pPr>
      <w:r>
        <w:separator/>
      </w:r>
    </w:p>
  </w:endnote>
  <w:endnote w:type="continuationSeparator" w:id="0">
    <w:p w14:paraId="4835BE01" w14:textId="77777777" w:rsidR="00C3672A" w:rsidRDefault="00C3672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8F846" w14:textId="77777777" w:rsidR="00C3672A" w:rsidRDefault="00C3672A" w:rsidP="00C16ABF">
      <w:pPr>
        <w:spacing w:after="0" w:line="240" w:lineRule="auto"/>
      </w:pPr>
      <w:r>
        <w:separator/>
      </w:r>
    </w:p>
  </w:footnote>
  <w:footnote w:type="continuationSeparator" w:id="0">
    <w:p w14:paraId="3D8A227B" w14:textId="77777777" w:rsidR="00C3672A" w:rsidRDefault="00C3672A" w:rsidP="00C16ABF">
      <w:pPr>
        <w:spacing w:after="0" w:line="240" w:lineRule="auto"/>
      </w:pPr>
      <w:r>
        <w:continuationSeparator/>
      </w:r>
    </w:p>
  </w:footnote>
  <w:footnote w:id="1">
    <w:p w14:paraId="0282364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04C"/>
    <w:rsid w:val="000742DC"/>
    <w:rsid w:val="00083370"/>
    <w:rsid w:val="00083556"/>
    <w:rsid w:val="00084C12"/>
    <w:rsid w:val="0009462C"/>
    <w:rsid w:val="00094B12"/>
    <w:rsid w:val="00096C46"/>
    <w:rsid w:val="00096CA9"/>
    <w:rsid w:val="000A296F"/>
    <w:rsid w:val="000A29AF"/>
    <w:rsid w:val="000A2A28"/>
    <w:rsid w:val="000A6C92"/>
    <w:rsid w:val="000B09D3"/>
    <w:rsid w:val="000B192D"/>
    <w:rsid w:val="000B28EE"/>
    <w:rsid w:val="000B3E37"/>
    <w:rsid w:val="000D04B0"/>
    <w:rsid w:val="000D2699"/>
    <w:rsid w:val="000E0818"/>
    <w:rsid w:val="000E4CE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4D8"/>
    <w:rsid w:val="00192F37"/>
    <w:rsid w:val="001A27F5"/>
    <w:rsid w:val="001A70D2"/>
    <w:rsid w:val="001A7EE6"/>
    <w:rsid w:val="001C31AE"/>
    <w:rsid w:val="001C37EF"/>
    <w:rsid w:val="001C38B1"/>
    <w:rsid w:val="001D657B"/>
    <w:rsid w:val="001D7B54"/>
    <w:rsid w:val="001E0209"/>
    <w:rsid w:val="001F2CA2"/>
    <w:rsid w:val="00204C1C"/>
    <w:rsid w:val="002144C0"/>
    <w:rsid w:val="00217FC0"/>
    <w:rsid w:val="0022477D"/>
    <w:rsid w:val="002278A9"/>
    <w:rsid w:val="002336F9"/>
    <w:rsid w:val="0024028F"/>
    <w:rsid w:val="0024150A"/>
    <w:rsid w:val="00244ABC"/>
    <w:rsid w:val="00281FF2"/>
    <w:rsid w:val="002857DE"/>
    <w:rsid w:val="00291567"/>
    <w:rsid w:val="00297B9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490"/>
    <w:rsid w:val="002F4ABE"/>
    <w:rsid w:val="003018BA"/>
    <w:rsid w:val="0030395F"/>
    <w:rsid w:val="00305C92"/>
    <w:rsid w:val="003151C5"/>
    <w:rsid w:val="00320E80"/>
    <w:rsid w:val="00323412"/>
    <w:rsid w:val="003306D7"/>
    <w:rsid w:val="003343CF"/>
    <w:rsid w:val="00346FE9"/>
    <w:rsid w:val="0034759A"/>
    <w:rsid w:val="00350107"/>
    <w:rsid w:val="003503F6"/>
    <w:rsid w:val="003530DD"/>
    <w:rsid w:val="00357FFC"/>
    <w:rsid w:val="00363F78"/>
    <w:rsid w:val="00393EA7"/>
    <w:rsid w:val="003A0A5B"/>
    <w:rsid w:val="003A1176"/>
    <w:rsid w:val="003C0BAE"/>
    <w:rsid w:val="003D18A9"/>
    <w:rsid w:val="003D6CE2"/>
    <w:rsid w:val="003E1941"/>
    <w:rsid w:val="003E2FE6"/>
    <w:rsid w:val="003E49D5"/>
    <w:rsid w:val="003E56BD"/>
    <w:rsid w:val="003F38C0"/>
    <w:rsid w:val="00402913"/>
    <w:rsid w:val="00404F77"/>
    <w:rsid w:val="00414E3C"/>
    <w:rsid w:val="0042244A"/>
    <w:rsid w:val="0042505B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897"/>
    <w:rsid w:val="004A4D1F"/>
    <w:rsid w:val="004D5282"/>
    <w:rsid w:val="004E7150"/>
    <w:rsid w:val="004F1551"/>
    <w:rsid w:val="004F55A3"/>
    <w:rsid w:val="0050496F"/>
    <w:rsid w:val="00513B6F"/>
    <w:rsid w:val="00517C63"/>
    <w:rsid w:val="00520680"/>
    <w:rsid w:val="005363C4"/>
    <w:rsid w:val="00536BDE"/>
    <w:rsid w:val="005373E1"/>
    <w:rsid w:val="00543ACC"/>
    <w:rsid w:val="0056696D"/>
    <w:rsid w:val="00567D4B"/>
    <w:rsid w:val="005758BE"/>
    <w:rsid w:val="00583F95"/>
    <w:rsid w:val="0058520A"/>
    <w:rsid w:val="0059484D"/>
    <w:rsid w:val="005A0855"/>
    <w:rsid w:val="005A3196"/>
    <w:rsid w:val="005C0051"/>
    <w:rsid w:val="005C080F"/>
    <w:rsid w:val="005C55E5"/>
    <w:rsid w:val="005C696A"/>
    <w:rsid w:val="005E6E85"/>
    <w:rsid w:val="005F0566"/>
    <w:rsid w:val="005F31D2"/>
    <w:rsid w:val="005F7086"/>
    <w:rsid w:val="0061029B"/>
    <w:rsid w:val="00617230"/>
    <w:rsid w:val="00621CE1"/>
    <w:rsid w:val="00626194"/>
    <w:rsid w:val="00627FC9"/>
    <w:rsid w:val="00633AF7"/>
    <w:rsid w:val="006443D0"/>
    <w:rsid w:val="00647FA8"/>
    <w:rsid w:val="00650C5F"/>
    <w:rsid w:val="00654934"/>
    <w:rsid w:val="006620D9"/>
    <w:rsid w:val="00671958"/>
    <w:rsid w:val="00675843"/>
    <w:rsid w:val="00696477"/>
    <w:rsid w:val="00697C4F"/>
    <w:rsid w:val="006A1100"/>
    <w:rsid w:val="006A75FC"/>
    <w:rsid w:val="006D050F"/>
    <w:rsid w:val="006D6139"/>
    <w:rsid w:val="006D6C3D"/>
    <w:rsid w:val="006D6D8C"/>
    <w:rsid w:val="006E5D65"/>
    <w:rsid w:val="006F1282"/>
    <w:rsid w:val="006F1FBC"/>
    <w:rsid w:val="006F31E2"/>
    <w:rsid w:val="0070166F"/>
    <w:rsid w:val="00706544"/>
    <w:rsid w:val="007072BA"/>
    <w:rsid w:val="007107C3"/>
    <w:rsid w:val="0071620A"/>
    <w:rsid w:val="00724677"/>
    <w:rsid w:val="00725459"/>
    <w:rsid w:val="007327BD"/>
    <w:rsid w:val="00734608"/>
    <w:rsid w:val="00735365"/>
    <w:rsid w:val="00735AD0"/>
    <w:rsid w:val="00745302"/>
    <w:rsid w:val="007461D6"/>
    <w:rsid w:val="00746EC8"/>
    <w:rsid w:val="00763BF1"/>
    <w:rsid w:val="00766FD4"/>
    <w:rsid w:val="0078168C"/>
    <w:rsid w:val="00787C2A"/>
    <w:rsid w:val="00790E27"/>
    <w:rsid w:val="00790EB6"/>
    <w:rsid w:val="00790ED0"/>
    <w:rsid w:val="0079221E"/>
    <w:rsid w:val="007A38BC"/>
    <w:rsid w:val="007A4022"/>
    <w:rsid w:val="007A6E6E"/>
    <w:rsid w:val="007C3299"/>
    <w:rsid w:val="007C3BCC"/>
    <w:rsid w:val="007C4546"/>
    <w:rsid w:val="007C6FAA"/>
    <w:rsid w:val="007C72A3"/>
    <w:rsid w:val="007D6E56"/>
    <w:rsid w:val="007F1652"/>
    <w:rsid w:val="007F4155"/>
    <w:rsid w:val="0081017A"/>
    <w:rsid w:val="0081554D"/>
    <w:rsid w:val="0081707E"/>
    <w:rsid w:val="00826EA8"/>
    <w:rsid w:val="00827BB2"/>
    <w:rsid w:val="008449B3"/>
    <w:rsid w:val="0085747A"/>
    <w:rsid w:val="0086777C"/>
    <w:rsid w:val="00884922"/>
    <w:rsid w:val="00885A99"/>
    <w:rsid w:val="00885F64"/>
    <w:rsid w:val="00890971"/>
    <w:rsid w:val="008917F9"/>
    <w:rsid w:val="008A3615"/>
    <w:rsid w:val="008A45F7"/>
    <w:rsid w:val="008A62D1"/>
    <w:rsid w:val="008B3BE1"/>
    <w:rsid w:val="008C0CC0"/>
    <w:rsid w:val="008C19A9"/>
    <w:rsid w:val="008C379D"/>
    <w:rsid w:val="008C5147"/>
    <w:rsid w:val="008C5359"/>
    <w:rsid w:val="008C5363"/>
    <w:rsid w:val="008D3DFB"/>
    <w:rsid w:val="008E17C4"/>
    <w:rsid w:val="008E4019"/>
    <w:rsid w:val="008E4676"/>
    <w:rsid w:val="008E64F4"/>
    <w:rsid w:val="008F12C9"/>
    <w:rsid w:val="008F6E29"/>
    <w:rsid w:val="00916188"/>
    <w:rsid w:val="00923D7D"/>
    <w:rsid w:val="009508DF"/>
    <w:rsid w:val="00950DAC"/>
    <w:rsid w:val="00951051"/>
    <w:rsid w:val="00954A07"/>
    <w:rsid w:val="009766B8"/>
    <w:rsid w:val="00995776"/>
    <w:rsid w:val="00997F14"/>
    <w:rsid w:val="009A2E05"/>
    <w:rsid w:val="009A78D9"/>
    <w:rsid w:val="009C1331"/>
    <w:rsid w:val="009C3E31"/>
    <w:rsid w:val="009C53D8"/>
    <w:rsid w:val="009C54AE"/>
    <w:rsid w:val="009C788E"/>
    <w:rsid w:val="009D7525"/>
    <w:rsid w:val="009E3B41"/>
    <w:rsid w:val="009E7B75"/>
    <w:rsid w:val="009F3C5C"/>
    <w:rsid w:val="009F4610"/>
    <w:rsid w:val="00A00ECC"/>
    <w:rsid w:val="00A1415A"/>
    <w:rsid w:val="00A155EE"/>
    <w:rsid w:val="00A2245B"/>
    <w:rsid w:val="00A229B8"/>
    <w:rsid w:val="00A30110"/>
    <w:rsid w:val="00A36899"/>
    <w:rsid w:val="00A371F6"/>
    <w:rsid w:val="00A4140D"/>
    <w:rsid w:val="00A43BF6"/>
    <w:rsid w:val="00A53FA5"/>
    <w:rsid w:val="00A54817"/>
    <w:rsid w:val="00A563AC"/>
    <w:rsid w:val="00A601C8"/>
    <w:rsid w:val="00A60799"/>
    <w:rsid w:val="00A77D93"/>
    <w:rsid w:val="00A84C85"/>
    <w:rsid w:val="00A93C5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450"/>
    <w:rsid w:val="00B3109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D18"/>
    <w:rsid w:val="00B95F56"/>
    <w:rsid w:val="00BA505E"/>
    <w:rsid w:val="00BB520A"/>
    <w:rsid w:val="00BC22AE"/>
    <w:rsid w:val="00BD3869"/>
    <w:rsid w:val="00BD3B5E"/>
    <w:rsid w:val="00BD5D1A"/>
    <w:rsid w:val="00BD66E9"/>
    <w:rsid w:val="00BD6FF4"/>
    <w:rsid w:val="00BE02B6"/>
    <w:rsid w:val="00BF2C41"/>
    <w:rsid w:val="00BF2E2E"/>
    <w:rsid w:val="00C05859"/>
    <w:rsid w:val="00C058B4"/>
    <w:rsid w:val="00C05F44"/>
    <w:rsid w:val="00C131B5"/>
    <w:rsid w:val="00C16ABF"/>
    <w:rsid w:val="00C170AE"/>
    <w:rsid w:val="00C26CB7"/>
    <w:rsid w:val="00C324C1"/>
    <w:rsid w:val="00C3672A"/>
    <w:rsid w:val="00C36992"/>
    <w:rsid w:val="00C50946"/>
    <w:rsid w:val="00C56036"/>
    <w:rsid w:val="00C61DC5"/>
    <w:rsid w:val="00C67E92"/>
    <w:rsid w:val="00C70A26"/>
    <w:rsid w:val="00C766DF"/>
    <w:rsid w:val="00C94B98"/>
    <w:rsid w:val="00CA2B96"/>
    <w:rsid w:val="00CA5089"/>
    <w:rsid w:val="00CB45F5"/>
    <w:rsid w:val="00CC1169"/>
    <w:rsid w:val="00CD6897"/>
    <w:rsid w:val="00CE208D"/>
    <w:rsid w:val="00CE5BAC"/>
    <w:rsid w:val="00CF25BE"/>
    <w:rsid w:val="00CF3D22"/>
    <w:rsid w:val="00CF78ED"/>
    <w:rsid w:val="00D02B25"/>
    <w:rsid w:val="00D02EBA"/>
    <w:rsid w:val="00D17C3C"/>
    <w:rsid w:val="00D226CA"/>
    <w:rsid w:val="00D26B2C"/>
    <w:rsid w:val="00D352C9"/>
    <w:rsid w:val="00D425B2"/>
    <w:rsid w:val="00D428D6"/>
    <w:rsid w:val="00D552B2"/>
    <w:rsid w:val="00D608D1"/>
    <w:rsid w:val="00D62692"/>
    <w:rsid w:val="00D70623"/>
    <w:rsid w:val="00D73298"/>
    <w:rsid w:val="00D74119"/>
    <w:rsid w:val="00D8075B"/>
    <w:rsid w:val="00D8678B"/>
    <w:rsid w:val="00D95FA4"/>
    <w:rsid w:val="00DA2114"/>
    <w:rsid w:val="00DC06E6"/>
    <w:rsid w:val="00DE09C0"/>
    <w:rsid w:val="00DE47FD"/>
    <w:rsid w:val="00DE4A14"/>
    <w:rsid w:val="00DF320D"/>
    <w:rsid w:val="00DF71C8"/>
    <w:rsid w:val="00E03CA1"/>
    <w:rsid w:val="00E129B8"/>
    <w:rsid w:val="00E21E7D"/>
    <w:rsid w:val="00E22FBC"/>
    <w:rsid w:val="00E24BF5"/>
    <w:rsid w:val="00E25338"/>
    <w:rsid w:val="00E51E44"/>
    <w:rsid w:val="00E55F3F"/>
    <w:rsid w:val="00E63348"/>
    <w:rsid w:val="00E77E88"/>
    <w:rsid w:val="00E8107D"/>
    <w:rsid w:val="00E92F3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444F"/>
    <w:rsid w:val="00F27A7B"/>
    <w:rsid w:val="00F31FD7"/>
    <w:rsid w:val="00F526AF"/>
    <w:rsid w:val="00F617C3"/>
    <w:rsid w:val="00F61C08"/>
    <w:rsid w:val="00F7066B"/>
    <w:rsid w:val="00F83B28"/>
    <w:rsid w:val="00F8642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23560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00144-0EDC-4C99-8FC9-AF4F8026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87</TotalTime>
  <Pages>1</Pages>
  <Words>888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75</cp:revision>
  <cp:lastPrinted>2019-02-06T12:12:00Z</cp:lastPrinted>
  <dcterms:created xsi:type="dcterms:W3CDTF">2021-10-31T11:12:00Z</dcterms:created>
  <dcterms:modified xsi:type="dcterms:W3CDTF">2024-08-12T07:05:00Z</dcterms:modified>
</cp:coreProperties>
</file>